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116FFF" w:rsidRPr="007542F2" w:rsidP="00116FFF">
      <w:pPr>
        <w:spacing w:after="120"/>
        <w:jc w:val="center"/>
        <w:rPr>
          <w:rFonts w:asciiTheme="majorHAnsi" w:hAnsiTheme="majorHAnsi"/>
          <w:b/>
          <w:szCs w:val="24"/>
        </w:rPr>
      </w:pPr>
      <w:bookmarkStart w:id="0" w:name="_GoBack"/>
      <w:r w:rsidRPr="007542F2">
        <w:rPr>
          <w:rFonts w:asciiTheme="majorHAnsi" w:hAnsiTheme="majorHAnsi"/>
          <w:b/>
        </w:rPr>
        <w:t>ZAŚWIADCZENIE PRACOWNIKA O UDZIELENIU ŚWIADOMEJ ZGODY</w:t>
      </w:r>
    </w:p>
    <w:tbl>
      <w:tblPr>
        <w:tblStyle w:val="TableGrid"/>
        <w:tblW w:w="5378" w:type="pct"/>
        <w:tblInd w:w="-289" w:type="dxa"/>
        <w:tblLook w:val="04A0"/>
      </w:tblPr>
      <w:tblGrid>
        <w:gridCol w:w="1548"/>
        <w:gridCol w:w="8801"/>
      </w:tblGrid>
      <w:tr w:rsidTr="0043539D">
        <w:tblPrEx>
          <w:tblW w:w="5378" w:type="pct"/>
          <w:tblInd w:w="-289" w:type="dxa"/>
          <w:tblLook w:val="04A0"/>
        </w:tblPrEx>
        <w:tc>
          <w:tcPr>
            <w:tcW w:w="5000" w:type="pct"/>
            <w:gridSpan w:val="2"/>
            <w:tcBorders>
              <w:bottom w:val="nil"/>
            </w:tcBorders>
          </w:tcPr>
          <w:p w:rsidR="00116FFF" w:rsidRPr="007542F2" w:rsidP="008D2752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2F2">
              <w:rPr>
                <w:rFonts w:asciiTheme="majorHAnsi" w:hAnsiTheme="majorHAnsi"/>
                <w:b/>
                <w:sz w:val="24"/>
              </w:rPr>
              <w:t>Opis badania</w:t>
            </w:r>
          </w:p>
        </w:tc>
      </w:tr>
      <w:tr w:rsidTr="0043539D">
        <w:tblPrEx>
          <w:tblW w:w="5378" w:type="pct"/>
          <w:tblInd w:w="-289" w:type="dxa"/>
          <w:tblLook w:val="04A0"/>
        </w:tblPrEx>
        <w:tc>
          <w:tcPr>
            <w:tcW w:w="748" w:type="pct"/>
            <w:tcBorders>
              <w:top w:val="nil"/>
              <w:right w:val="nil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Tytuł</w:t>
            </w:r>
          </w:p>
        </w:tc>
        <w:tc>
          <w:tcPr>
            <w:tcW w:w="4252" w:type="pct"/>
            <w:tcBorders>
              <w:top w:val="nil"/>
              <w:left w:val="nil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Badanie biomonitoringowe w miejscu pracy HBM4EU dotyczące chromu i innych szkodliwych substancji chemicznych</w:t>
            </w:r>
          </w:p>
        </w:tc>
      </w:tr>
    </w:tbl>
    <w:p w:rsidR="00116FFF" w:rsidRPr="007542F2" w:rsidP="00116FF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5378" w:type="pct"/>
        <w:tblInd w:w="-289" w:type="dxa"/>
        <w:tblLook w:val="04A0"/>
      </w:tblPr>
      <w:tblGrid>
        <w:gridCol w:w="1897"/>
        <w:gridCol w:w="4960"/>
        <w:gridCol w:w="1096"/>
        <w:gridCol w:w="2396"/>
      </w:tblGrid>
      <w:tr w:rsidTr="0043539D">
        <w:tblPrEx>
          <w:tblW w:w="5378" w:type="pct"/>
          <w:tblInd w:w="-289" w:type="dxa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116FFF" w:rsidRPr="007542F2" w:rsidP="008D275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42F2">
              <w:rPr>
                <w:rFonts w:asciiTheme="majorHAnsi" w:hAnsiTheme="majorHAnsi"/>
                <w:b/>
                <w:sz w:val="24"/>
              </w:rPr>
              <w:t>Identyfikator uczestnika</w:t>
            </w:r>
          </w:p>
        </w:tc>
      </w:tr>
      <w:tr w:rsidTr="0043539D">
        <w:tblPrEx>
          <w:tblW w:w="5378" w:type="pct"/>
          <w:tblInd w:w="-289" w:type="dxa"/>
          <w:tblLook w:val="04A0"/>
        </w:tblPrEx>
        <w:trPr>
          <w:trHeight w:val="20"/>
        </w:trPr>
        <w:tc>
          <w:tcPr>
            <w:tcW w:w="690" w:type="pct"/>
            <w:tcBorders>
              <w:top w:val="nil"/>
              <w:bottom w:val="nil"/>
              <w:right w:val="nil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Imię i nazwisko</w:t>
            </w:r>
          </w:p>
        </w:tc>
        <w:tc>
          <w:tcPr>
            <w:tcW w:w="2472" w:type="pct"/>
            <w:tcBorders>
              <w:top w:val="nil"/>
              <w:left w:val="nil"/>
              <w:bottom w:val="nil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Nr tel.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Ind w:w="-289" w:type="dxa"/>
          <w:tblLook w:val="04A0"/>
        </w:tblPrEx>
        <w:trPr>
          <w:trHeight w:val="20"/>
        </w:trPr>
        <w:tc>
          <w:tcPr>
            <w:tcW w:w="690" w:type="pct"/>
            <w:tcBorders>
              <w:top w:val="nil"/>
              <w:bottom w:val="single" w:sz="4" w:space="0" w:color="auto"/>
              <w:right w:val="nil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Przedsiębiorstwo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E-mail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</w:tcBorders>
          </w:tcPr>
          <w:p w:rsidR="00116FFF" w:rsidRPr="007542F2" w:rsidP="00116F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397"/>
        <w:tblW w:w="5378" w:type="pct"/>
        <w:tblLook w:val="04A0"/>
      </w:tblPr>
      <w:tblGrid>
        <w:gridCol w:w="562"/>
        <w:gridCol w:w="1706"/>
        <w:gridCol w:w="7087"/>
        <w:gridCol w:w="994"/>
      </w:tblGrid>
      <w:tr w:rsidTr="0043539D">
        <w:tblPrEx>
          <w:tblW w:w="5378" w:type="pct"/>
          <w:tblLook w:val="04A0"/>
        </w:tblPrEx>
        <w:trPr>
          <w:trHeight w:val="344"/>
        </w:trPr>
        <w:tc>
          <w:tcPr>
            <w:tcW w:w="1096" w:type="pct"/>
            <w:gridSpan w:val="2"/>
            <w:tcBorders>
              <w:right w:val="nil"/>
            </w:tcBorders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 xml:space="preserve">Kod uczestnika </w:t>
            </w:r>
          </w:p>
        </w:tc>
        <w:tc>
          <w:tcPr>
            <w:tcW w:w="3424" w:type="pct"/>
            <w:tcBorders>
              <w:left w:val="nil"/>
            </w:tcBorders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 xml:space="preserve">Inicjały </w:t>
            </w:r>
          </w:p>
        </w:tc>
      </w:tr>
      <w:tr w:rsidTr="0043539D">
        <w:tblPrEx>
          <w:tblW w:w="5378" w:type="pct"/>
          <w:tblLook w:val="04A0"/>
        </w:tblPrEx>
        <w:trPr>
          <w:trHeight w:val="591"/>
        </w:trPr>
        <w:tc>
          <w:tcPr>
            <w:tcW w:w="272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4248" w:type="pct"/>
            <w:gridSpan w:val="2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Zapoznałem(-am) się z załączoną ulotką „Informacje dla uczestniczących pracowników”. Miałem(-am) możliwość przemyślenia tych informacji, zadania pytań oraz uzyskania satysfakcjonujących odpowiedzi.</w:t>
            </w: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439"/>
        </w:trPr>
        <w:tc>
          <w:tcPr>
            <w:tcW w:w="272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4248" w:type="pct"/>
            <w:gridSpan w:val="2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Rozumiem, że moje uczestnictwo w badaniu jest dobrowolne oraz że mogę w dowolnej chwili wycofać się z badania bez podawania przyczyny, co nie będzie miało żadnego wpływu na udzielaną mi opiekę medyczną ani przysługujące mi prawa. Zespół badawczy zachowa pr</w:t>
            </w:r>
            <w:r w:rsidRPr="007542F2">
              <w:rPr>
                <w:rFonts w:asciiTheme="majorHAnsi" w:hAnsiTheme="majorHAnsi"/>
                <w:sz w:val="24"/>
              </w:rPr>
              <w:t>zy tym prawo do zatrzymania wszelkich próbek zebranych przed wycofaniem zgody pod warunkiem zachowania poufności.</w:t>
            </w: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4248" w:type="pct"/>
            <w:gridSpan w:val="2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Organizacja [</w:t>
            </w:r>
            <w:r w:rsidRPr="007542F2">
              <w:rPr>
                <w:rFonts w:asciiTheme="majorHAnsi" w:hAnsiTheme="majorHAnsi"/>
                <w:i/>
                <w:color w:val="FF0000"/>
                <w:sz w:val="24"/>
              </w:rPr>
              <w:t>nazwa organizacji</w:t>
            </w:r>
            <w:r w:rsidRPr="007542F2">
              <w:rPr>
                <w:rFonts w:asciiTheme="majorHAnsi" w:hAnsiTheme="majorHAnsi"/>
                <w:sz w:val="24"/>
              </w:rPr>
              <w:t xml:space="preserve">] będzie mogła kontaktować się ze mną w godzinach pracy, aby zebrać próbki i dane na mój temat po wyrażeniu </w:t>
            </w:r>
            <w:r w:rsidRPr="007542F2">
              <w:rPr>
                <w:rFonts w:asciiTheme="majorHAnsi" w:hAnsiTheme="majorHAnsi"/>
                <w:sz w:val="24"/>
              </w:rPr>
              <w:t>przeze mnie zgody na uczestnictwo w badaniu.</w:t>
            </w: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4248" w:type="pct"/>
            <w:gridSpan w:val="2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Wyrażam zgodę na to, aby organizacja [</w:t>
            </w:r>
            <w:r w:rsidRPr="007542F2">
              <w:rPr>
                <w:rFonts w:asciiTheme="majorHAnsi" w:hAnsiTheme="majorHAnsi"/>
                <w:i/>
                <w:color w:val="FF0000"/>
                <w:sz w:val="24"/>
              </w:rPr>
              <w:t>nazwa organizacji</w:t>
            </w:r>
            <w:r w:rsidRPr="007542F2">
              <w:rPr>
                <w:rFonts w:asciiTheme="majorHAnsi" w:hAnsiTheme="majorHAnsi"/>
                <w:sz w:val="24"/>
              </w:rPr>
              <w:t xml:space="preserve">] miała prawo przekazać moje próbki lub dane osobowe w zakodowanej postaci, co ma służyć ochronie mojej tożsamości, do specjalistycznych laboratoriów w </w:t>
            </w:r>
            <w:r w:rsidRPr="007542F2">
              <w:rPr>
                <w:rFonts w:asciiTheme="majorHAnsi" w:hAnsiTheme="majorHAnsi"/>
                <w:sz w:val="24"/>
              </w:rPr>
              <w:t>celu przeanalizowania substancji chemicznych oraz markerów określonych w ulotce „Informacje dla uczestniczących pracowników”.</w:t>
            </w: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4248" w:type="pct"/>
            <w:gridSpan w:val="2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Wyrażam zgodę, aby organizacja [</w:t>
            </w:r>
            <w:r w:rsidRPr="007542F2">
              <w:rPr>
                <w:rFonts w:asciiTheme="majorHAnsi" w:hAnsiTheme="majorHAnsi"/>
                <w:i/>
                <w:color w:val="FF0000"/>
                <w:sz w:val="24"/>
              </w:rPr>
              <w:t>nazwa organizacji</w:t>
            </w:r>
            <w:r w:rsidRPr="007542F2">
              <w:rPr>
                <w:rFonts w:asciiTheme="majorHAnsi" w:hAnsiTheme="majorHAnsi"/>
                <w:sz w:val="24"/>
              </w:rPr>
              <w:t>] miała prawo do przechowywania moich próbek i danych osobowych w banku biolo</w:t>
            </w:r>
            <w:r w:rsidRPr="007542F2">
              <w:rPr>
                <w:rFonts w:asciiTheme="majorHAnsi" w:hAnsiTheme="majorHAnsi"/>
                <w:sz w:val="24"/>
              </w:rPr>
              <w:t>gicznym przez okres [</w:t>
            </w:r>
            <w:r w:rsidRPr="007542F2">
              <w:rPr>
                <w:rFonts w:asciiTheme="majorHAnsi" w:hAnsiTheme="majorHAnsi"/>
                <w:i/>
                <w:color w:val="FF0000"/>
                <w:sz w:val="24"/>
              </w:rPr>
              <w:t>liczba lat</w:t>
            </w:r>
            <w:r w:rsidRPr="007542F2">
              <w:rPr>
                <w:rFonts w:asciiTheme="majorHAnsi" w:hAnsiTheme="majorHAnsi"/>
                <w:sz w:val="24"/>
              </w:rPr>
              <w:t>] na potrzeby przyszłych badań biomonitoringowych zatwierdzonych pod względem etycznym.</w:t>
            </w:r>
          </w:p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Przyjmuję do wiadomości, że organizacja [</w:t>
            </w:r>
            <w:r w:rsidRPr="007542F2">
              <w:rPr>
                <w:rFonts w:asciiTheme="majorHAnsi" w:hAnsiTheme="majorHAnsi"/>
                <w:i/>
                <w:color w:val="FF0000"/>
                <w:sz w:val="24"/>
              </w:rPr>
              <w:t>nazwa organizacji</w:t>
            </w:r>
            <w:r w:rsidRPr="007542F2">
              <w:rPr>
                <w:rFonts w:asciiTheme="majorHAnsi" w:hAnsiTheme="majorHAnsi"/>
                <w:sz w:val="24"/>
              </w:rPr>
              <w:t>] może kontaktować się ze mną w przyszłości w sprawie wykorzystania moich próbe</w:t>
            </w:r>
            <w:r w:rsidRPr="007542F2">
              <w:rPr>
                <w:rFonts w:asciiTheme="majorHAnsi" w:hAnsiTheme="majorHAnsi"/>
                <w:sz w:val="24"/>
              </w:rPr>
              <w:t>k i danych osobowych. Moje dane osobowe mogą być przechowywane wyłącznie w tym celu i nie będą ujawniane żadnej osobie trzeciej.</w:t>
            </w: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4248" w:type="pct"/>
            <w:gridSpan w:val="2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Wyrażam zgodę na wykorzystywanie aparatów fotograficznych przez organizację [</w:t>
            </w:r>
            <w:r w:rsidRPr="007542F2">
              <w:rPr>
                <w:rFonts w:asciiTheme="majorHAnsi" w:hAnsiTheme="majorHAnsi"/>
                <w:i/>
                <w:color w:val="FF0000"/>
                <w:sz w:val="24"/>
              </w:rPr>
              <w:t>nazwa organizacji</w:t>
            </w:r>
            <w:r w:rsidRPr="007542F2">
              <w:rPr>
                <w:rFonts w:asciiTheme="majorHAnsi" w:hAnsiTheme="majorHAnsi"/>
                <w:sz w:val="24"/>
              </w:rPr>
              <w:t>] na następujących warunkach:</w:t>
            </w:r>
          </w:p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7542F2">
              <w:rPr>
                <w:rFonts w:asciiTheme="majorHAnsi" w:hAnsiTheme="majorHAnsi"/>
                <w:sz w:val="24"/>
              </w:rPr>
              <w:t xml:space="preserve"> </w:t>
            </w:r>
            <w:r w:rsidRPr="007542F2">
              <w:rPr>
                <w:rFonts w:asciiTheme="majorHAnsi" w:hAnsiTheme="majorHAnsi"/>
                <w:b/>
                <w:sz w:val="24"/>
              </w:rPr>
              <w:t>Nie chcę</w:t>
            </w:r>
            <w:r w:rsidRPr="007542F2">
              <w:t>, aby</w:t>
            </w:r>
            <w:r w:rsidRPr="007542F2">
              <w:rPr>
                <w:rFonts w:asciiTheme="majorHAnsi" w:hAnsiTheme="majorHAnsi"/>
                <w:sz w:val="24"/>
              </w:rPr>
              <w:t xml:space="preserve"> robiono mi zdjęcia podczas wizyty badawczej</w:t>
            </w:r>
          </w:p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7542F2">
              <w:rPr>
                <w:rFonts w:asciiTheme="majorHAnsi" w:hAnsiTheme="majorHAnsi"/>
                <w:sz w:val="24"/>
              </w:rPr>
              <w:t xml:space="preserve"> Wyrażam zgodę na fotografowanie pod warunkiem, że zdjęcia zostaną opracowane graficznie (zastosowany zostanie efekt rozmycia) w celu zapewnienia ochrony mojej tożsamości we wszelkich publikowan</w:t>
            </w:r>
            <w:r w:rsidRPr="007542F2">
              <w:rPr>
                <w:rFonts w:asciiTheme="majorHAnsi" w:hAnsiTheme="majorHAnsi"/>
                <w:sz w:val="24"/>
              </w:rPr>
              <w:t xml:space="preserve">ych raportach.  </w:t>
            </w: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4248" w:type="pct"/>
            <w:gridSpan w:val="2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 xml:space="preserve">Przyjmuję do wiadomości, że w związku z udziałem w badaniu nie uzyskam korzyści finansowej. </w:t>
            </w: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Tr="0043539D">
        <w:tblPrEx>
          <w:tblW w:w="5378" w:type="pct"/>
          <w:tblLook w:val="04A0"/>
        </w:tblPrEx>
        <w:trPr>
          <w:trHeight w:val="242"/>
        </w:trPr>
        <w:tc>
          <w:tcPr>
            <w:tcW w:w="272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4248" w:type="pct"/>
            <w:gridSpan w:val="2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Przyjmuję do wiadomości, że otrzymam informacje na temat mojego wyniku badania poziomu chromu w moczu. Informacje te przekaże mi [</w:t>
            </w:r>
            <w:r w:rsidRPr="007542F2">
              <w:rPr>
                <w:rFonts w:asciiTheme="majorHAnsi" w:hAnsiTheme="majorHAnsi"/>
                <w:i/>
                <w:color w:val="FF0000"/>
                <w:sz w:val="24"/>
              </w:rPr>
              <w:t>określić</w:t>
            </w:r>
            <w:r w:rsidRPr="007542F2">
              <w:rPr>
                <w:rFonts w:asciiTheme="majorHAnsi" w:hAnsiTheme="majorHAnsi"/>
                <w:i/>
                <w:color w:val="FF0000"/>
                <w:sz w:val="24"/>
              </w:rPr>
              <w:t xml:space="preserve"> w zależności od państwa</w:t>
            </w:r>
            <w:r w:rsidRPr="007542F2">
              <w:rPr>
                <w:rFonts w:asciiTheme="majorHAnsi" w:hAnsiTheme="majorHAnsi"/>
                <w:sz w:val="24"/>
              </w:rPr>
              <w:t>].</w:t>
            </w:r>
          </w:p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Ponadto po zakończeniu badania otrzymam podsumowanie ostatecznych zbiorczych wyników badania. Chcę otrzymać te informacje drogą mailową / pocztą tradycyjną na następujący adres:</w:t>
            </w:r>
          </w:p>
          <w:p w:rsidR="001536F8" w:rsidRPr="007542F2" w:rsidP="00B4157C">
            <w:pPr>
              <w:pStyle w:val="DNEx3"/>
              <w:framePr w:hSpace="0" w:wrap="auto" w:vAnchor="margin" w:hAnchor="text" w:xAlign="left" w:yAlign="inline"/>
            </w:pPr>
            <w:r w:rsidRPr="007542F2">
              <w:t>___________________________________________________</w:t>
            </w:r>
            <w:r w:rsidRPr="007542F2">
              <w:t>__________</w:t>
            </w:r>
          </w:p>
        </w:tc>
        <w:tc>
          <w:tcPr>
            <w:tcW w:w="480" w:type="pct"/>
          </w:tcPr>
          <w:p w:rsidR="005B2095" w:rsidRPr="007542F2" w:rsidP="0043539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6FFF" w:rsidRPr="007542F2" w:rsidP="0043539D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5000" w:type="pct"/>
        <w:tblInd w:w="284" w:type="dxa"/>
        <w:tblLook w:val="04A0"/>
      </w:tblPr>
      <w:tblGrid>
        <w:gridCol w:w="3641"/>
        <w:gridCol w:w="2487"/>
        <w:gridCol w:w="3504"/>
      </w:tblGrid>
      <w:tr w:rsidTr="001536F8">
        <w:tblPrEx>
          <w:tblW w:w="5000" w:type="pct"/>
          <w:tblInd w:w="284" w:type="dxa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39D" w:rsidRPr="007542F2" w:rsidP="00C94FEA">
            <w:pPr>
              <w:pStyle w:val="DNEx1"/>
            </w:pPr>
          </w:p>
          <w:p w:rsidR="0043539D" w:rsidRPr="007542F2" w:rsidP="00C94FEA">
            <w:pPr>
              <w:pStyle w:val="DNEx1"/>
            </w:pPr>
          </w:p>
          <w:p w:rsidR="00116FFF" w:rsidRPr="007542F2" w:rsidP="00C94FEA">
            <w:pPr>
              <w:pStyle w:val="DNEx1"/>
            </w:pPr>
            <w:r w:rsidRPr="007542F2">
              <w:t>.................................................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542F2" w:rsidP="00C94FEA">
            <w:pPr>
              <w:pStyle w:val="DNEx1"/>
            </w:pPr>
          </w:p>
          <w:p w:rsidR="00116FFF" w:rsidRPr="007542F2" w:rsidP="00C94FEA">
            <w:pPr>
              <w:pStyle w:val="DNEx1"/>
            </w:pPr>
            <w:r w:rsidRPr="007542F2">
              <w:t>.................................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2AA" w:rsidRPr="007542F2" w:rsidP="00C94FEA">
            <w:pPr>
              <w:pStyle w:val="DNEx1"/>
            </w:pPr>
          </w:p>
          <w:p w:rsidR="00116FFF" w:rsidRPr="007542F2" w:rsidP="00C94FEA">
            <w:pPr>
              <w:pStyle w:val="DNEx1"/>
            </w:pPr>
            <w:r w:rsidRPr="007542F2">
              <w:t>..................................................</w:t>
            </w:r>
          </w:p>
        </w:tc>
      </w:tr>
      <w:tr w:rsidTr="001536F8">
        <w:tblPrEx>
          <w:tblW w:w="5000" w:type="pct"/>
          <w:tblInd w:w="284" w:type="dxa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542F2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Imię i nazwisko uczestnika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542F2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Data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542F2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Podpis uczestnika</w:t>
            </w:r>
          </w:p>
        </w:tc>
      </w:tr>
    </w:tbl>
    <w:p w:rsidR="00116FFF" w:rsidRPr="007542F2" w:rsidP="00C94FEA">
      <w:pPr>
        <w:pStyle w:val="DNEx2"/>
      </w:pPr>
      <w:r w:rsidRPr="007542F2">
        <w:t xml:space="preserve">      </w:t>
      </w:r>
      <w:r w:rsidRPr="007542F2">
        <w:t>------------------------------------------------------------------------------------------------------------------------------</w:t>
      </w:r>
    </w:p>
    <w:p w:rsidR="00116FFF" w:rsidRPr="007542F2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116FFF" w:rsidRPr="007542F2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EE594F" w:rsidRPr="007542F2" w:rsidP="00116FFF">
      <w:pPr>
        <w:rPr>
          <w:rFonts w:asciiTheme="majorHAnsi" w:hAnsiTheme="majorHAnsi"/>
          <w:b/>
          <w:bCs/>
          <w:sz w:val="24"/>
          <w:szCs w:val="24"/>
        </w:rPr>
      </w:pPr>
    </w:p>
    <w:p w:rsidR="00116FFF" w:rsidRPr="007542F2" w:rsidP="008D2752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7542F2">
        <w:rPr>
          <w:rFonts w:asciiTheme="majorHAnsi" w:hAnsiTheme="majorHAnsi"/>
          <w:b/>
          <w:sz w:val="24"/>
        </w:rPr>
        <w:t>Oświadczenie badacza / osoby odbierającej zgodę</w:t>
      </w:r>
    </w:p>
    <w:p w:rsidR="00116FFF" w:rsidRPr="007542F2" w:rsidP="00116FFF">
      <w:pPr>
        <w:rPr>
          <w:rFonts w:asciiTheme="majorHAnsi" w:hAnsiTheme="majorHAnsi"/>
          <w:bCs/>
          <w:sz w:val="24"/>
          <w:szCs w:val="24"/>
        </w:rPr>
      </w:pPr>
    </w:p>
    <w:p w:rsidR="00116FFF" w:rsidRPr="007542F2" w:rsidP="008D2752">
      <w:pPr>
        <w:jc w:val="both"/>
        <w:rPr>
          <w:rFonts w:asciiTheme="majorHAnsi" w:hAnsiTheme="majorHAnsi"/>
          <w:bCs/>
          <w:sz w:val="24"/>
          <w:szCs w:val="24"/>
        </w:rPr>
      </w:pPr>
      <w:r w:rsidRPr="007542F2">
        <w:rPr>
          <w:rFonts w:asciiTheme="majorHAnsi" w:hAnsiTheme="majorHAnsi"/>
          <w:sz w:val="24"/>
        </w:rPr>
        <w:t>Potwierdzam, że uczestnik miał możliwość zadania pytań na temat badania, a na wszystkie pytania zadane przez uczestnika udzieliłem(-am) odpowiedzi zgodnych z prawdą i posiadaną przeze mnie wiedzą. Potwierdzam, że uczestnik nie został przymuszony do wyrażen</w:t>
      </w:r>
      <w:r w:rsidRPr="007542F2">
        <w:rPr>
          <w:rFonts w:asciiTheme="majorHAnsi" w:hAnsiTheme="majorHAnsi"/>
          <w:sz w:val="24"/>
        </w:rPr>
        <w:t xml:space="preserve">ia zgody, która została udzielona w sposób dobrowolny. </w:t>
      </w:r>
    </w:p>
    <w:p w:rsidR="00116FFF" w:rsidRPr="007542F2" w:rsidP="00116FFF">
      <w:pPr>
        <w:rPr>
          <w:rFonts w:asciiTheme="majorHAnsi" w:hAnsiTheme="majorHAnsi"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3641"/>
        <w:gridCol w:w="2487"/>
        <w:gridCol w:w="3504"/>
      </w:tblGrid>
      <w:tr w:rsidTr="001536F8">
        <w:tblPrEx>
          <w:tblW w:w="5000" w:type="pct"/>
          <w:tblLook w:val="04A0"/>
        </w:tblPrEx>
        <w:trPr>
          <w:trHeight w:val="662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542F2" w:rsidP="00C94FEA">
            <w:pPr>
              <w:pStyle w:val="DNEx1"/>
            </w:pPr>
          </w:p>
          <w:p w:rsidR="00116FFF" w:rsidRPr="007542F2" w:rsidP="00C94FEA">
            <w:pPr>
              <w:pStyle w:val="DNEx1"/>
            </w:pPr>
            <w:r w:rsidRPr="007542F2">
              <w:t>.......................................................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542F2" w:rsidP="00C94FEA">
            <w:pPr>
              <w:pStyle w:val="DNEx1"/>
            </w:pPr>
          </w:p>
          <w:p w:rsidR="00116FFF" w:rsidRPr="007542F2" w:rsidP="00C94FEA">
            <w:pPr>
              <w:pStyle w:val="DNEx1"/>
            </w:pPr>
            <w:r w:rsidRPr="007542F2">
              <w:t>.....................................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FFF" w:rsidRPr="007542F2" w:rsidP="00C94FEA">
            <w:pPr>
              <w:pStyle w:val="DNEx1"/>
            </w:pPr>
            <w:r w:rsidRPr="007542F2">
              <w:t xml:space="preserve"> ...................................................</w:t>
            </w:r>
          </w:p>
        </w:tc>
      </w:tr>
      <w:tr w:rsidTr="001536F8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542F2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 xml:space="preserve">Imię i nazwisko badacza / </w:t>
            </w:r>
          </w:p>
          <w:p w:rsidR="00116FFF" w:rsidRPr="007542F2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osoby odbierającej zgo</w:t>
            </w:r>
            <w:r w:rsidRPr="007542F2">
              <w:rPr>
                <w:rFonts w:asciiTheme="majorHAnsi" w:hAnsiTheme="majorHAnsi"/>
                <w:sz w:val="24"/>
              </w:rPr>
              <w:t>dę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542F2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Data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116FFF" w:rsidRPr="007542F2" w:rsidP="001536F8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 xml:space="preserve">Podpis badacza / </w:t>
            </w:r>
          </w:p>
          <w:p w:rsidR="00116FFF" w:rsidRPr="007542F2" w:rsidP="001536F8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42F2">
              <w:rPr>
                <w:rFonts w:asciiTheme="majorHAnsi" w:hAnsiTheme="majorHAnsi"/>
                <w:sz w:val="24"/>
              </w:rPr>
              <w:t>osoby odbierającej zgodę</w:t>
            </w:r>
          </w:p>
        </w:tc>
      </w:tr>
    </w:tbl>
    <w:p w:rsidR="00116FFF" w:rsidRPr="007542F2" w:rsidP="00116FFF">
      <w:pPr>
        <w:rPr>
          <w:rFonts w:asciiTheme="majorHAnsi" w:hAnsiTheme="majorHAnsi"/>
          <w:bCs/>
          <w:sz w:val="24"/>
          <w:szCs w:val="24"/>
        </w:rPr>
      </w:pPr>
    </w:p>
    <w:p w:rsidR="00B37ADB" w:rsidRPr="007542F2" w:rsidP="00116FFF">
      <w:pPr>
        <w:rPr>
          <w:rFonts w:asciiTheme="majorHAnsi" w:hAnsiTheme="majorHAnsi"/>
          <w:sz w:val="24"/>
          <w:szCs w:val="24"/>
        </w:rPr>
      </w:pPr>
      <w:bookmarkEnd w:id="0"/>
    </w:p>
    <w:sectPr w:rsidSect="004353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33444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E72990" w:rsidRPr="00E72990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E72990">
          <w:rPr>
            <w:rFonts w:asciiTheme="majorHAnsi" w:hAnsiTheme="majorHAnsi"/>
            <w:sz w:val="20"/>
            <w:szCs w:val="20"/>
          </w:rPr>
          <w:fldChar w:fldCharType="begin"/>
        </w:r>
        <w:r w:rsidRPr="00E7299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72990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E72990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ED7997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4872473</wp:posOffset>
          </wp:positionH>
          <wp:positionV relativeFrom="paragraph">
            <wp:posOffset>-280463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855205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6630852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604225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LOGO RZĄDOWE / INSTYTUCJI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1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116FFF"/>
    <w:rsid w:val="001536F8"/>
    <w:rsid w:val="002E0934"/>
    <w:rsid w:val="003033B9"/>
    <w:rsid w:val="00323FA2"/>
    <w:rsid w:val="0043539D"/>
    <w:rsid w:val="005A2B30"/>
    <w:rsid w:val="005B2095"/>
    <w:rsid w:val="005C415A"/>
    <w:rsid w:val="006014A7"/>
    <w:rsid w:val="006157F6"/>
    <w:rsid w:val="006444CD"/>
    <w:rsid w:val="006E4B6F"/>
    <w:rsid w:val="00706345"/>
    <w:rsid w:val="007542F2"/>
    <w:rsid w:val="007C3445"/>
    <w:rsid w:val="00885B63"/>
    <w:rsid w:val="008B1CCF"/>
    <w:rsid w:val="008D2752"/>
    <w:rsid w:val="008F258C"/>
    <w:rsid w:val="00915567"/>
    <w:rsid w:val="00A5072F"/>
    <w:rsid w:val="00AB13B9"/>
    <w:rsid w:val="00AC1DDF"/>
    <w:rsid w:val="00B37ADB"/>
    <w:rsid w:val="00B4157C"/>
    <w:rsid w:val="00B84D2E"/>
    <w:rsid w:val="00BB0B14"/>
    <w:rsid w:val="00BD60EF"/>
    <w:rsid w:val="00C502AA"/>
    <w:rsid w:val="00C94FEA"/>
    <w:rsid w:val="00CF2051"/>
    <w:rsid w:val="00DA29E4"/>
    <w:rsid w:val="00E55025"/>
    <w:rsid w:val="00E72990"/>
    <w:rsid w:val="00E8163C"/>
    <w:rsid w:val="00ED39A5"/>
    <w:rsid w:val="00ED740B"/>
    <w:rsid w:val="00ED7997"/>
    <w:rsid w:val="00EE594F"/>
    <w:rsid w:val="00F31846"/>
    <w:rsid w:val="00F8631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C94FEA"/>
    <w:rPr>
      <w:rFonts w:asciiTheme="majorHAnsi" w:hAnsiTheme="majorHAnsi"/>
      <w:bCs/>
      <w:sz w:val="24"/>
      <w:szCs w:val="24"/>
    </w:rPr>
  </w:style>
  <w:style w:type="paragraph" w:customStyle="1" w:styleId="DNEx2">
    <w:name w:val="DNEx2"/>
    <w:basedOn w:val="Normal"/>
    <w:qFormat/>
    <w:rsid w:val="00C94FEA"/>
    <w:rPr>
      <w:rFonts w:asciiTheme="majorHAnsi" w:hAnsiTheme="majorHAnsi"/>
      <w:b/>
      <w:bCs/>
      <w:sz w:val="24"/>
      <w:szCs w:val="24"/>
    </w:rPr>
  </w:style>
  <w:style w:type="paragraph" w:customStyle="1" w:styleId="DNEx3">
    <w:name w:val="DNEx3"/>
    <w:basedOn w:val="Normal"/>
    <w:qFormat/>
    <w:rsid w:val="00B4157C"/>
    <w:pPr>
      <w:framePr w:hSpace="180" w:wrap="around" w:vAnchor="text" w:hAnchor="margin" w:x="-289" w:y="397"/>
      <w:spacing w:after="120"/>
    </w:pPr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4278-5DB2-435C-86D4-D5D3D5C7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17</cp:revision>
  <dcterms:created xsi:type="dcterms:W3CDTF">2017-12-18T16:11:00Z</dcterms:created>
  <dcterms:modified xsi:type="dcterms:W3CDTF">2018-01-05T13:54:00Z</dcterms:modified>
</cp:coreProperties>
</file>